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ADA" w14:textId="77777777" w:rsidR="009F5EB4" w:rsidRDefault="009F5EB4" w:rsidP="009F5EB4">
      <w:pPr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DDC Conference Call</w:t>
      </w:r>
    </w:p>
    <w:p w14:paraId="02D2D68E" w14:textId="77777777" w:rsidR="009F5EB4" w:rsidRDefault="009F5EB4" w:rsidP="009F5EB4">
      <w:pPr>
        <w:pBdr>
          <w:bottom w:val="single" w:sz="6" w:space="1" w:color="auto"/>
        </w:pBd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May 22, 2023</w:t>
      </w:r>
    </w:p>
    <w:p w14:paraId="6D7DB264" w14:textId="77777777" w:rsidR="009F5EB4" w:rsidRDefault="009F5EB4" w:rsidP="009F5EB4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0A319800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Roll Call: In attendance are Julia Handt, Becky Brown, Caitlin Demura, Galvin Swift, Barbara Lewis, Leslie Heltzen, Bonnie Parker, Silvia Stoumbaugh, and Alecia Daniel</w:t>
      </w:r>
    </w:p>
    <w:p w14:paraId="2BA0F12C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Meeting called to order at 8:03pm. Motion to approve the minutes made by Galvin and seconded by Silvia. All in favor; none opposed. </w:t>
      </w:r>
    </w:p>
    <w:p w14:paraId="5850EF2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33F3F15B" w14:textId="45E6E2F2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147 new </w:t>
      </w:r>
      <w:r w:rsidR="00EE6FE1">
        <w:rPr>
          <w:rFonts w:eastAsia="Times New Roman" w:cstheme="minorHAnsi"/>
        </w:rPr>
        <w:t>members</w:t>
      </w:r>
      <w:r>
        <w:rPr>
          <w:rFonts w:eastAsia="Times New Roman" w:cstheme="minorHAnsi"/>
        </w:rPr>
        <w:t xml:space="preserve">. We </w:t>
      </w:r>
      <w:r>
        <w:rPr>
          <w:rFonts w:eastAsia="Times New Roman" w:cstheme="minorHAnsi"/>
        </w:rPr>
        <w:t>are slightly ahead of last year</w:t>
      </w:r>
      <w:r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which was our best year. </w:t>
      </w:r>
      <w:r>
        <w:rPr>
          <w:rFonts w:eastAsia="Times New Roman" w:cstheme="minorHAnsi"/>
        </w:rPr>
        <w:t xml:space="preserve"> </w:t>
      </w:r>
    </w:p>
    <w:p w14:paraId="307EF465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11729359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We did receive the $800 grant for the Joan Darnell Clinic</w:t>
      </w:r>
    </w:p>
    <w:p w14:paraId="738B69D6" w14:textId="76321CA2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April schooling show has a 2,300 </w:t>
      </w:r>
      <w:r>
        <w:rPr>
          <w:rFonts w:eastAsia="Times New Roman" w:cstheme="minorHAnsi"/>
        </w:rPr>
        <w:t>profit.</w:t>
      </w:r>
    </w:p>
    <w:p w14:paraId="466832E6" w14:textId="7111DE3B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are </w:t>
      </w:r>
      <w:r>
        <w:rPr>
          <w:rFonts w:eastAsia="Times New Roman" w:cstheme="minorHAnsi"/>
        </w:rPr>
        <w:t>$</w:t>
      </w:r>
      <w:r>
        <w:rPr>
          <w:rFonts w:eastAsia="Times New Roman" w:cstheme="minorHAnsi"/>
        </w:rPr>
        <w:t xml:space="preserve">8,700 down from last </w:t>
      </w:r>
      <w:r>
        <w:rPr>
          <w:rFonts w:eastAsia="Times New Roman" w:cstheme="minorHAnsi"/>
        </w:rPr>
        <w:t>year.</w:t>
      </w:r>
    </w:p>
    <w:p w14:paraId="26757AA5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Shows</w:t>
      </w:r>
    </w:p>
    <w:p w14:paraId="03EEE4A9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Schooling Show </w:t>
      </w:r>
    </w:p>
    <w:p w14:paraId="7EC6DD44" w14:textId="29E4BFE3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Greenville facility has the potential to do something larger by </w:t>
      </w:r>
      <w:r>
        <w:rPr>
          <w:rFonts w:eastAsia="Times New Roman" w:cstheme="minorHAnsi"/>
        </w:rPr>
        <w:t>January.</w:t>
      </w:r>
    </w:p>
    <w:p w14:paraId="2E236A8C" w14:textId="183FFF51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Next schooling show is in July and three people have signed up </w:t>
      </w:r>
      <w:r>
        <w:rPr>
          <w:rFonts w:eastAsia="Times New Roman" w:cstheme="minorHAnsi"/>
        </w:rPr>
        <w:t xml:space="preserve">so far. </w:t>
      </w:r>
    </w:p>
    <w:p w14:paraId="1FBB459E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Recognized Shows</w:t>
      </w:r>
    </w:p>
    <w:p w14:paraId="6E6A802F" w14:textId="77777777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Great turnout </w:t>
      </w:r>
    </w:p>
    <w:p w14:paraId="06C47759" w14:textId="265FFF0A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No stalls are </w:t>
      </w:r>
      <w:r>
        <w:rPr>
          <w:rFonts w:eastAsia="Times New Roman" w:cstheme="minorHAnsi"/>
        </w:rPr>
        <w:t>left.</w:t>
      </w:r>
    </w:p>
    <w:p w14:paraId="3A2356F1" w14:textId="77777777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are having to accommodate four arenas. </w:t>
      </w:r>
    </w:p>
    <w:p w14:paraId="78CB2B92" w14:textId="28CE0A82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TRHP knows which arenas we will be using and </w:t>
      </w:r>
      <w:r w:rsidR="00EE6FE1">
        <w:rPr>
          <w:rFonts w:eastAsia="Times New Roman" w:cstheme="minorHAnsi"/>
        </w:rPr>
        <w:t>must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accommodate.</w:t>
      </w:r>
      <w:r>
        <w:rPr>
          <w:rFonts w:eastAsia="Times New Roman" w:cstheme="minorHAnsi"/>
        </w:rPr>
        <w:t xml:space="preserve"> </w:t>
      </w:r>
    </w:p>
    <w:p w14:paraId="0F601CCA" w14:textId="4C8A617D" w:rsidR="009F5EB4" w:rsidRP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Differences between pricing with NTHJC and DDC Spring Show</w:t>
      </w:r>
    </w:p>
    <w:p w14:paraId="753D3BDC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Ads/Promotions</w:t>
      </w:r>
    </w:p>
    <w:p w14:paraId="492E55E4" w14:textId="39753AD4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will be printing out sponsorship </w:t>
      </w:r>
      <w:r>
        <w:rPr>
          <w:rFonts w:eastAsia="Times New Roman" w:cstheme="minorHAnsi"/>
        </w:rPr>
        <w:t>flyers.</w:t>
      </w:r>
      <w:r>
        <w:rPr>
          <w:rFonts w:eastAsia="Times New Roman" w:cstheme="minorHAnsi"/>
        </w:rPr>
        <w:t xml:space="preserve"> </w:t>
      </w:r>
    </w:p>
    <w:p w14:paraId="11A1E61F" w14:textId="0B87866E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Platinum sponsorship: Person (Sponsor) </w:t>
      </w:r>
      <w:r w:rsidR="00313784">
        <w:rPr>
          <w:rFonts w:eastAsia="Times New Roman" w:cstheme="minorHAnsi"/>
        </w:rPr>
        <w:t>must</w:t>
      </w:r>
      <w:r>
        <w:rPr>
          <w:rFonts w:eastAsia="Times New Roman" w:cstheme="minorHAnsi"/>
        </w:rPr>
        <w:t xml:space="preserve"> provide banner and DDC will put it up. </w:t>
      </w:r>
    </w:p>
    <w:p w14:paraId="0B05E205" w14:textId="574A7FD9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Newsletter goes out to 400+ people a </w:t>
      </w:r>
      <w:r>
        <w:rPr>
          <w:rFonts w:eastAsia="Times New Roman" w:cstheme="minorHAnsi"/>
        </w:rPr>
        <w:t>year.</w:t>
      </w:r>
      <w:r>
        <w:rPr>
          <w:rFonts w:eastAsia="Times New Roman" w:cstheme="minorHAnsi"/>
        </w:rPr>
        <w:t xml:space="preserve"> </w:t>
      </w:r>
    </w:p>
    <w:p w14:paraId="7BBC9A7A" w14:textId="77777777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305 opened the newsletter. </w:t>
      </w:r>
    </w:p>
    <w:p w14:paraId="0D7F3129" w14:textId="7105AD23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106 clicked on </w:t>
      </w:r>
      <w:r>
        <w:rPr>
          <w:rFonts w:eastAsia="Times New Roman" w:cstheme="minorHAnsi"/>
        </w:rPr>
        <w:t>links.</w:t>
      </w:r>
      <w:r>
        <w:rPr>
          <w:rFonts w:eastAsia="Times New Roman" w:cstheme="minorHAnsi"/>
        </w:rPr>
        <w:t xml:space="preserve"> </w:t>
      </w:r>
    </w:p>
    <w:p w14:paraId="638DA8A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Publications </w:t>
      </w:r>
    </w:p>
    <w:p w14:paraId="4C8C797E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441DBAA7" w14:textId="28EC6A69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has not received scholarship </w:t>
      </w:r>
      <w:r>
        <w:rPr>
          <w:rFonts w:eastAsia="Times New Roman" w:cstheme="minorHAnsi"/>
        </w:rPr>
        <w:t>applications.</w:t>
      </w:r>
    </w:p>
    <w:p w14:paraId="438E7761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Education</w:t>
      </w:r>
    </w:p>
    <w:p w14:paraId="4B868E7E" w14:textId="3C135D8F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Booked Joan again for </w:t>
      </w:r>
      <w:r>
        <w:rPr>
          <w:rFonts w:eastAsia="Times New Roman" w:cstheme="minorHAnsi"/>
        </w:rPr>
        <w:t>2024.</w:t>
      </w:r>
    </w:p>
    <w:p w14:paraId="041551D7" w14:textId="5723142F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Discussed some </w:t>
      </w:r>
      <w:r>
        <w:rPr>
          <w:rFonts w:eastAsia="Times New Roman" w:cstheme="minorHAnsi"/>
        </w:rPr>
        <w:t>strategies</w:t>
      </w:r>
      <w:r>
        <w:rPr>
          <w:rFonts w:eastAsia="Times New Roman" w:cstheme="minorHAnsi"/>
        </w:rPr>
        <w:t xml:space="preserve"> for more </w:t>
      </w:r>
      <w:r>
        <w:rPr>
          <w:rFonts w:eastAsia="Times New Roman" w:cstheme="minorHAnsi"/>
        </w:rPr>
        <w:t>interest.</w:t>
      </w:r>
    </w:p>
    <w:p w14:paraId="40F16552" w14:textId="56F240A5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Proposal again to raise prices to </w:t>
      </w:r>
      <w:r>
        <w:rPr>
          <w:rFonts w:eastAsia="Times New Roman" w:cstheme="minorHAnsi"/>
        </w:rPr>
        <w:t>$100.</w:t>
      </w:r>
    </w:p>
    <w:p w14:paraId="07C8C7D2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Old Business:</w:t>
      </w:r>
    </w:p>
    <w:p w14:paraId="3CA66C46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Hosting the summer meeting </w:t>
      </w:r>
    </w:p>
    <w:p w14:paraId="5794A0FB" w14:textId="78AC9203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Going with a Greenville location</w:t>
      </w:r>
    </w:p>
    <w:p w14:paraId="7BF09811" w14:textId="77777777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will finalize by the end of the week. </w:t>
      </w:r>
    </w:p>
    <w:p w14:paraId="5806D10A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Virtual Show</w:t>
      </w:r>
    </w:p>
    <w:p w14:paraId="188E590F" w14:textId="67490E0A" w:rsidR="009F5EB4" w:rsidRDefault="009F5EB4" w:rsidP="009F5EB4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needs to sign the </w:t>
      </w:r>
      <w:r>
        <w:rPr>
          <w:rFonts w:eastAsia="Times New Roman" w:cstheme="minorHAnsi"/>
        </w:rPr>
        <w:t>contract.</w:t>
      </w:r>
      <w:r>
        <w:rPr>
          <w:rFonts w:eastAsia="Times New Roman" w:cstheme="minorHAnsi"/>
        </w:rPr>
        <w:t xml:space="preserve"> </w:t>
      </w:r>
    </w:p>
    <w:p w14:paraId="27FB418F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New Business:</w:t>
      </w:r>
    </w:p>
    <w:p w14:paraId="6D0ECBC3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Next meeting: </w:t>
      </w:r>
    </w:p>
    <w:p w14:paraId="6BABD63F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June 26</w:t>
      </w:r>
      <w:r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</w:t>
      </w:r>
    </w:p>
    <w:p w14:paraId="29DE31FA" w14:textId="7E8658CC" w:rsidR="009A06A9" w:rsidRP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to Adjourn made by Silvia and seconded by </w:t>
      </w:r>
      <w:r>
        <w:rPr>
          <w:rFonts w:eastAsia="Times New Roman" w:cstheme="minorHAnsi"/>
        </w:rPr>
        <w:t>Bonnie. Meeting adjourned at 8:58PM</w:t>
      </w:r>
      <w:r w:rsidRPr="009F5EB4"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06A9" w:rsidRPr="009F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EB3"/>
    <w:multiLevelType w:val="hybridMultilevel"/>
    <w:tmpl w:val="A2029DDE"/>
    <w:lvl w:ilvl="0" w:tplc="85B63E80">
      <w:start w:val="1"/>
      <w:numFmt w:val="upperRoman"/>
      <w:lvlText w:val="%1."/>
      <w:lvlJc w:val="left"/>
      <w:pPr>
        <w:ind w:left="1080" w:hanging="720"/>
      </w:pPr>
    </w:lvl>
    <w:lvl w:ilvl="1" w:tplc="9072FAB0">
      <w:start w:val="1"/>
      <w:numFmt w:val="lowerLetter"/>
      <w:lvlText w:val="%2)"/>
      <w:lvlJc w:val="left"/>
      <w:pPr>
        <w:ind w:left="1440" w:hanging="360"/>
      </w:pPr>
    </w:lvl>
    <w:lvl w:ilvl="2" w:tplc="C352CCDC">
      <w:start w:val="1"/>
      <w:numFmt w:val="decimal"/>
      <w:lvlText w:val="%3)"/>
      <w:lvlJc w:val="left"/>
      <w:pPr>
        <w:ind w:left="2340" w:hanging="360"/>
      </w:pPr>
    </w:lvl>
    <w:lvl w:ilvl="3" w:tplc="3850E0B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7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4"/>
    <w:rsid w:val="00313784"/>
    <w:rsid w:val="009A06A9"/>
    <w:rsid w:val="009F5EB4"/>
    <w:rsid w:val="00D428F8"/>
    <w:rsid w:val="00E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E5FD"/>
  <w15:chartTrackingRefBased/>
  <w15:docId w15:val="{6D1CB38E-CBE2-4EE1-AC42-73E3882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B4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Handt</dc:creator>
  <cp:keywords/>
  <dc:description/>
  <cp:lastModifiedBy>Julia Handt</cp:lastModifiedBy>
  <cp:revision>3</cp:revision>
  <dcterms:created xsi:type="dcterms:W3CDTF">2023-06-08T13:17:00Z</dcterms:created>
  <dcterms:modified xsi:type="dcterms:W3CDTF">2023-06-08T13:20:00Z</dcterms:modified>
</cp:coreProperties>
</file>